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88" w:rsidRPr="00D316F0" w:rsidRDefault="00970E88" w:rsidP="00970E88">
      <w:pPr>
        <w:widowControl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316F0">
        <w:rPr>
          <w:rFonts w:ascii="Times New Roman" w:hAnsi="Times New Roman" w:cs="Times New Roman"/>
          <w:b/>
          <w:bCs/>
        </w:rPr>
        <w:t>ШМО УЧИТЕЛЕЙ НАЧАЛЬНЫХ КЛАССОВ</w:t>
      </w:r>
    </w:p>
    <w:tbl>
      <w:tblPr>
        <w:tblW w:w="15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2969"/>
        <w:gridCol w:w="1247"/>
        <w:gridCol w:w="9356"/>
        <w:gridCol w:w="1843"/>
      </w:tblGrid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ФИО педагога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Трудовой стаж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4o3yv4zegic5" w:colFirst="0" w:colLast="0"/>
            <w:bookmarkEnd w:id="0"/>
            <w:r w:rsidRPr="00D316F0">
              <w:rPr>
                <w:rFonts w:ascii="Times New Roman" w:eastAsia="Times New Roman" w:hAnsi="Times New Roman" w:cs="Times New Roman"/>
                <w:b/>
              </w:rPr>
              <w:t xml:space="preserve">Курсы повышения квалификации </w:t>
            </w:r>
            <w:proofErr w:type="gramStart"/>
            <w:r w:rsidRPr="00D316F0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gramEnd"/>
            <w:r w:rsidRPr="00D316F0">
              <w:rPr>
                <w:rFonts w:ascii="Times New Roman" w:eastAsia="Times New Roman" w:hAnsi="Times New Roman" w:cs="Times New Roman"/>
                <w:b/>
              </w:rPr>
              <w:t xml:space="preserve"> последние 3 года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 xml:space="preserve">Квалификационная категория 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Синева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Наталья Алексеевна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 xml:space="preserve">Основы здорового питания </w:t>
            </w:r>
            <w:r>
              <w:rPr>
                <w:rFonts w:ascii="Times New Roman" w:hAnsi="Times New Roman" w:cs="Times New Roman"/>
              </w:rPr>
              <w:t xml:space="preserve">(для детей школьного возраста)», </w:t>
            </w:r>
            <w:r w:rsidRPr="00D316F0">
              <w:rPr>
                <w:rFonts w:ascii="Times New Roman" w:hAnsi="Times New Roman" w:cs="Times New Roman"/>
              </w:rPr>
              <w:t>15 ч</w:t>
            </w:r>
            <w:r>
              <w:rPr>
                <w:rFonts w:ascii="Times New Roman" w:hAnsi="Times New Roman" w:cs="Times New Roman"/>
              </w:rPr>
              <w:t>.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 xml:space="preserve">Методы и средства достижения предметных и </w:t>
            </w:r>
            <w:proofErr w:type="spellStart"/>
            <w:r w:rsidRPr="00D316F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 результатов на основе анализа ВПР в условиях реализации обновлённых ФГОС НОО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40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Гребнева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Надежда Витальевна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D316F0">
              <w:rPr>
                <w:rFonts w:ascii="Times New Roman" w:hAnsi="Times New Roman" w:cs="Times New Roman"/>
              </w:rPr>
              <w:t>оценки достижений   планируемых  результатов  освоения  программы</w:t>
            </w:r>
            <w:proofErr w:type="gramEnd"/>
            <w:r w:rsidRPr="00D316F0">
              <w:rPr>
                <w:rFonts w:ascii="Times New Roman" w:hAnsi="Times New Roman" w:cs="Times New Roman"/>
              </w:rPr>
              <w:t xml:space="preserve">  НОО  в  соответствии  с требованиями  ФГОС  НОО, ФОП  НОО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36 ч.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Рязанова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Ирина Валерьевна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>Средства формирования читательской грамотности младшего школьника на уроках литературного чтения и во внеурочной деятельности в условиях реализации ФГОС НОО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36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>Формирование универсальных учебных действий обучающихся в условиях реализации обновленных ФГОС НОО,  72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2025 г.,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EC49E9">
              <w:rPr>
                <w:rFonts w:ascii="Times New Roman" w:hAnsi="Times New Roman" w:cs="Times New Roman"/>
              </w:rPr>
              <w:t>Санитарный минимум (профессиональная гигиеническая подготовка педагогов) и охрана труда в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  <w:r w:rsidRPr="00EC49E9">
              <w:rPr>
                <w:rFonts w:ascii="Times New Roman" w:hAnsi="Times New Roman" w:cs="Times New Roman"/>
              </w:rPr>
              <w:t>, 72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49E9">
              <w:rPr>
                <w:rFonts w:ascii="Times New Roman" w:hAnsi="Times New Roman" w:cs="Times New Roman"/>
              </w:rPr>
              <w:t xml:space="preserve"> </w:t>
            </w:r>
            <w:r w:rsidRPr="001E5918">
              <w:rPr>
                <w:rFonts w:ascii="Times New Roman" w:hAnsi="Times New Roman" w:cs="Times New Roman"/>
                <w:b/>
              </w:rPr>
              <w:t>2025 г.,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EC49E9">
              <w:rPr>
                <w:rFonts w:ascii="Times New Roman" w:hAnsi="Times New Roman" w:cs="Times New Roman"/>
              </w:rPr>
              <w:t>Всероссийский форум «Педагоги России: инновации в образовании»</w:t>
            </w:r>
            <w:r>
              <w:rPr>
                <w:rFonts w:ascii="Times New Roman" w:hAnsi="Times New Roman" w:cs="Times New Roman"/>
              </w:rPr>
              <w:t>, 72 ч.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</w:rPr>
              <w:t>Шаврина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Елена Александровна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Захаровская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Наталья Юрьевна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5918">
              <w:rPr>
                <w:rFonts w:ascii="Times New Roman" w:hAnsi="Times New Roman" w:cs="Times New Roman"/>
                <w:b/>
              </w:rPr>
              <w:t>2023 г.,</w:t>
            </w:r>
            <w:r w:rsidRPr="00D316F0">
              <w:rPr>
                <w:rFonts w:ascii="Times New Roman" w:hAnsi="Times New Roman" w:cs="Times New Roman"/>
              </w:rPr>
              <w:t xml:space="preserve"> «Интеграция заданий по функциональной грамотности в структуру урока в соответствии с ФГОС»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«Адресная помощь первоклассникам с трудностями в освоении письма и чтения в рамк</w:t>
            </w:r>
            <w:r>
              <w:rPr>
                <w:rFonts w:ascii="Times New Roman" w:hAnsi="Times New Roman" w:cs="Times New Roman"/>
              </w:rPr>
              <w:t>ах освоения ФОП НОО»</w:t>
            </w:r>
            <w:r w:rsidRPr="00D316F0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Мехонцева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Елена Валерьевна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F45FF6">
              <w:rPr>
                <w:rFonts w:ascii="Times New Roman" w:eastAsia="Arial" w:hAnsi="Times New Roman" w:cs="Times New Roman"/>
                <w:b/>
              </w:rPr>
              <w:t>2023г.,</w:t>
            </w:r>
            <w:r w:rsidRPr="00D316F0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«</w:t>
            </w:r>
            <w:r w:rsidRPr="00D316F0">
              <w:rPr>
                <w:rFonts w:ascii="Times New Roman" w:eastAsia="Arial" w:hAnsi="Times New Roman" w:cs="Times New Roman"/>
              </w:rPr>
              <w:t>Функциональная грамотность: как применять знания в жизни</w:t>
            </w:r>
            <w:r>
              <w:rPr>
                <w:rFonts w:ascii="Times New Roman" w:eastAsia="Arial" w:hAnsi="Times New Roman" w:cs="Times New Roman"/>
              </w:rPr>
              <w:t xml:space="preserve">», </w:t>
            </w:r>
          </w:p>
          <w:p w:rsidR="00970E88" w:rsidRPr="00D316F0" w:rsidRDefault="00970E88" w:rsidP="003548F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F45FF6">
              <w:rPr>
                <w:rFonts w:ascii="Times New Roman" w:eastAsia="Arial" w:hAnsi="Times New Roman" w:cs="Times New Roman"/>
                <w:b/>
              </w:rPr>
              <w:t>2024г.,</w:t>
            </w:r>
            <w:r w:rsidRPr="00D316F0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«</w:t>
            </w:r>
            <w:r w:rsidRPr="00D316F0">
              <w:rPr>
                <w:rFonts w:ascii="Times New Roman" w:eastAsia="Arial" w:hAnsi="Times New Roman" w:cs="Times New Roman"/>
              </w:rPr>
              <w:t>Психологические аспекты работы с родителями</w:t>
            </w:r>
            <w:r>
              <w:rPr>
                <w:rFonts w:ascii="Times New Roman" w:eastAsia="Arial" w:hAnsi="Times New Roman" w:cs="Times New Roman"/>
              </w:rPr>
              <w:t>»</w:t>
            </w:r>
          </w:p>
          <w:p w:rsidR="00970E88" w:rsidRPr="00D316F0" w:rsidRDefault="00970E88" w:rsidP="003548F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F45FF6">
              <w:rPr>
                <w:rFonts w:ascii="Times New Roman" w:eastAsia="Arial" w:hAnsi="Times New Roman" w:cs="Times New Roman"/>
                <w:b/>
              </w:rPr>
              <w:t>2025г.,</w:t>
            </w:r>
            <w:r w:rsidRPr="00D316F0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«</w:t>
            </w:r>
            <w:r w:rsidRPr="00D316F0">
              <w:rPr>
                <w:rFonts w:ascii="Times New Roman" w:eastAsia="Arial" w:hAnsi="Times New Roman" w:cs="Times New Roman"/>
              </w:rPr>
              <w:t>Модели трансформации школ в условиях реализации стратегии развития образования РФ до 2040 года</w:t>
            </w:r>
            <w:r>
              <w:rPr>
                <w:rFonts w:ascii="Times New Roman" w:eastAsia="Arial" w:hAnsi="Times New Roman" w:cs="Times New Roman"/>
              </w:rPr>
              <w:t xml:space="preserve">» </w:t>
            </w:r>
          </w:p>
          <w:p w:rsidR="00970E88" w:rsidRPr="00D316F0" w:rsidRDefault="00970E88" w:rsidP="003548F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525659">
              <w:rPr>
                <w:rFonts w:ascii="Times New Roman" w:eastAsia="Arial" w:hAnsi="Times New Roman" w:cs="Times New Roman"/>
                <w:b/>
              </w:rPr>
              <w:t xml:space="preserve">2025г., </w:t>
            </w:r>
            <w:r>
              <w:rPr>
                <w:rFonts w:ascii="Times New Roman" w:eastAsia="Arial" w:hAnsi="Times New Roman" w:cs="Times New Roman"/>
                <w:b/>
              </w:rPr>
              <w:t>«</w:t>
            </w:r>
            <w:r w:rsidRPr="00D316F0">
              <w:rPr>
                <w:rFonts w:ascii="Times New Roman" w:eastAsia="Arial" w:hAnsi="Times New Roman" w:cs="Times New Roman"/>
              </w:rPr>
              <w:t xml:space="preserve">Методические вопросы языковой адаптации </w:t>
            </w:r>
            <w:proofErr w:type="gramStart"/>
            <w:r>
              <w:rPr>
                <w:rFonts w:ascii="Times New Roman" w:eastAsia="Arial" w:hAnsi="Times New Roman" w:cs="Times New Roman"/>
              </w:rPr>
              <w:t>о</w:t>
            </w:r>
            <w:r w:rsidRPr="00D316F0">
              <w:rPr>
                <w:rFonts w:ascii="Times New Roman" w:eastAsia="Arial" w:hAnsi="Times New Roman" w:cs="Times New Roman"/>
              </w:rPr>
              <w:t>бучающихся</w:t>
            </w:r>
            <w:proofErr w:type="gramEnd"/>
            <w:r w:rsidRPr="00D316F0">
              <w:rPr>
                <w:rFonts w:ascii="Times New Roman" w:eastAsia="Arial" w:hAnsi="Times New Roman" w:cs="Times New Roman"/>
              </w:rPr>
              <w:t xml:space="preserve"> на русском языке как неродном</w:t>
            </w:r>
            <w:r>
              <w:rPr>
                <w:rFonts w:ascii="Times New Roman" w:eastAsia="Arial" w:hAnsi="Times New Roman" w:cs="Times New Roman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316F0">
              <w:rPr>
                <w:rFonts w:ascii="Times New Roman" w:eastAsia="Arial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 xml:space="preserve">Манило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Светлана Геннадьевна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 xml:space="preserve">Колотыгина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Юлия Александровна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 xml:space="preserve">Электронный курс дистанционного </w:t>
            </w:r>
            <w:proofErr w:type="gramStart"/>
            <w:r w:rsidRPr="00D316F0">
              <w:rPr>
                <w:rFonts w:ascii="Times New Roman" w:hAnsi="Times New Roman" w:cs="Times New Roman"/>
              </w:rPr>
              <w:t xml:space="preserve">обучения по </w:t>
            </w:r>
            <w:r>
              <w:rPr>
                <w:rFonts w:ascii="Times New Roman" w:hAnsi="Times New Roman" w:cs="Times New Roman"/>
              </w:rPr>
              <w:t>подготовке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Работников ППЭ ГИА-9», 48 ч.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>Санитарный минимум (профессиональная гигиеническая подготовка педагогов) и охрана труда в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72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Естишин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Юрий Александрович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Бессонова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Кристина Романовна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5FF6">
              <w:rPr>
                <w:rFonts w:ascii="Times New Roman" w:eastAsia="Arial" w:hAnsi="Times New Roman" w:cs="Times New Roman"/>
                <w:b/>
              </w:rPr>
              <w:t>2023г.,</w:t>
            </w:r>
            <w:r w:rsidRPr="00D316F0">
              <w:rPr>
                <w:rFonts w:ascii="Times New Roman" w:eastAsia="Arial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«Оказание первой помощи детям и взрослым», 180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Дорошенко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Юлия Алексеевна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«Адаптация образовательной программы для детей с ОВЗ и трудностями в обучении»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«Проекты в начальной школе: развиваем самостоятельность и применяем знания на практике»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 xml:space="preserve">72 ч. ООО </w:t>
            </w: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«Санитарный минимум (профессиональная гигиеническая подготовка педагогов) и охрана труда в ОО»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 xml:space="preserve">72 ч. </w:t>
            </w:r>
          </w:p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«Всесторонне развитие личности ученика: идеи для организации внеурочной деятельности»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 xml:space="preserve">72 ч.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>Методическое обеспечение развития функциональной грамотности</w:t>
            </w:r>
            <w:r>
              <w:rPr>
                <w:rFonts w:ascii="Times New Roman" w:hAnsi="Times New Roman" w:cs="Times New Roman"/>
              </w:rPr>
              <w:t xml:space="preserve"> в образовательной организации», </w:t>
            </w:r>
            <w:r w:rsidRPr="00D316F0">
              <w:rPr>
                <w:rFonts w:ascii="Times New Roman" w:hAnsi="Times New Roman" w:cs="Times New Roman"/>
              </w:rPr>
              <w:t>252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69" w:type="dxa"/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Ветошкина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Ирина Владимировна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6F0">
              <w:rPr>
                <w:rFonts w:ascii="Times New Roman" w:hAnsi="Times New Roman" w:cs="Times New Roman"/>
              </w:rPr>
              <w:t>Читательская</w:t>
            </w:r>
            <w:proofErr w:type="gramEnd"/>
            <w:r w:rsidRPr="00D316F0">
              <w:rPr>
                <w:rFonts w:ascii="Times New Roman" w:hAnsi="Times New Roman" w:cs="Times New Roman"/>
              </w:rPr>
              <w:t xml:space="preserve"> функциональной грамотности у обучающихся в начальной школе», 36 ч.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«Авторская методика математики Созонова В.А.: от первого десятка до таблицы умножения», 8 ч. </w:t>
            </w:r>
          </w:p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</w:t>
            </w:r>
            <w:proofErr w:type="spellStart"/>
            <w:r w:rsidRPr="00D316F0">
              <w:rPr>
                <w:rFonts w:ascii="Times New Roman" w:hAnsi="Times New Roman" w:cs="Times New Roman"/>
              </w:rPr>
              <w:t>Веб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16F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 как форма организации деятельности в начальной школе», 16 ч.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«Применение системы интерактивного обучения и тестирования в учебном процессе», 24 ч.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«Организационно - педагогические условия реализации образовательной программы начального общего образования в соответствии с ФГОС», 40 ч</w:t>
            </w:r>
          </w:p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«Слуховое восприятие. Понимание речи. Речь</w:t>
            </w:r>
            <w:proofErr w:type="gramStart"/>
            <w:r w:rsidRPr="00D316F0">
              <w:rPr>
                <w:rFonts w:ascii="Times New Roman" w:hAnsi="Times New Roman" w:cs="Times New Roman"/>
              </w:rPr>
              <w:t xml:space="preserve">.», </w:t>
            </w:r>
            <w:proofErr w:type="gramEnd"/>
            <w:r w:rsidRPr="00D316F0">
              <w:rPr>
                <w:rFonts w:ascii="Times New Roman" w:hAnsi="Times New Roman" w:cs="Times New Roman"/>
              </w:rPr>
              <w:t>13ч.</w:t>
            </w:r>
            <w:r w:rsidRPr="00B14C4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Фестиваль наставнических пар «Грани 2025» ЕМД «</w:t>
            </w:r>
            <w:proofErr w:type="spellStart"/>
            <w:r w:rsidRPr="00D316F0">
              <w:rPr>
                <w:rFonts w:ascii="Times New Roman" w:hAnsi="Times New Roman" w:cs="Times New Roman"/>
              </w:rPr>
              <w:t>Меташкола</w:t>
            </w:r>
            <w:proofErr w:type="spellEnd"/>
            <w:r w:rsidRPr="00D316F0">
              <w:rPr>
                <w:rFonts w:ascii="Times New Roman" w:hAnsi="Times New Roman" w:cs="Times New Roman"/>
              </w:rPr>
              <w:t>»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«Русский язык как неродной с методикой преподавания в начальной школе», 36 ч.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Чекасина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Анна Владимировна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«Реализация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ФООП в части федеральной рабочей программы воспитания»</w:t>
            </w:r>
            <w:r>
              <w:rPr>
                <w:rFonts w:ascii="Times New Roman" w:hAnsi="Times New Roman" w:cs="Times New Roman"/>
              </w:rPr>
              <w:t>, 24 ч.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Пигулевская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Анастасия Сергеевна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«Актуальные аспекты обучения русскому языку </w:t>
            </w:r>
            <w:proofErr w:type="spellStart"/>
            <w:r w:rsidRPr="00D316F0">
              <w:rPr>
                <w:rFonts w:ascii="Times New Roman" w:hAnsi="Times New Roman" w:cs="Times New Roman"/>
              </w:rPr>
              <w:t>детей-билингвов</w:t>
            </w:r>
            <w:proofErr w:type="spellEnd"/>
            <w:r w:rsidRPr="00D316F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36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«Новые подходы к организации воспитательной работы в контексте укрепления традиционных ценностей государства»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37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Арзуманова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Ангелина </w:t>
            </w:r>
            <w:proofErr w:type="spellStart"/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Самвеловна</w:t>
            </w:r>
            <w:proofErr w:type="spellEnd"/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</w:rPr>
              <w:t>Букрина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</w:rPr>
              <w:t xml:space="preserve"> Юлия Васильевна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«Педагогическое образование: Теория и методика преподавания русского языка как иностранного»</w:t>
            </w:r>
            <w:r>
              <w:rPr>
                <w:rFonts w:ascii="Times New Roman" w:hAnsi="Times New Roman" w:cs="Times New Roman"/>
              </w:rPr>
              <w:t>, 24 ч.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Ковалева Елена Юрьевна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</w:rPr>
              <w:t>Боровкова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</w:rPr>
              <w:t xml:space="preserve"> Людмила </w:t>
            </w:r>
            <w:r w:rsidRPr="00D316F0">
              <w:rPr>
                <w:rFonts w:ascii="Times New Roman" w:eastAsia="Times New Roman" w:hAnsi="Times New Roman" w:cs="Times New Roman"/>
                <w:b/>
              </w:rPr>
              <w:lastRenderedPageBreak/>
              <w:t>Петровна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Чистякова Надежда Алексеевна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4C4A">
              <w:rPr>
                <w:rFonts w:ascii="Times New Roman" w:hAnsi="Times New Roman" w:cs="Times New Roman"/>
                <w:b/>
              </w:rPr>
              <w:t>2025 г.,</w:t>
            </w:r>
            <w:r w:rsidRPr="00D316F0">
              <w:rPr>
                <w:rFonts w:ascii="Times New Roman" w:hAnsi="Times New Roman" w:cs="Times New Roman"/>
              </w:rPr>
              <w:t xml:space="preserve"> Методика </w:t>
            </w:r>
            <w:proofErr w:type="spellStart"/>
            <w:r w:rsidRPr="00D316F0">
              <w:rPr>
                <w:rFonts w:ascii="Times New Roman" w:hAnsi="Times New Roman" w:cs="Times New Roman"/>
              </w:rPr>
              <w:t>преподования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 обновлённого предмета труд (технология) в соответствии с ФГОС начального общего 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Деревень Елена Владимировна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316F0">
              <w:rPr>
                <w:rFonts w:ascii="Times New Roman" w:eastAsia="Times New Roman" w:hAnsi="Times New Roman" w:cs="Times New Roman"/>
                <w:b/>
                <w:highlight w:val="white"/>
              </w:rPr>
              <w:t>Кудрявцева Мария Владимировна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>Применение системы интерактивного обучения и тестирования в учебном процессе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24ч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D316F0">
              <w:rPr>
                <w:rFonts w:ascii="Times New Roman" w:hAnsi="Times New Roman" w:cs="Times New Roman"/>
              </w:rPr>
              <w:t>Веб-квест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 как форма организации деятельности в начальной школе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>Русский язык как народной с методикой преподавания в начальной школе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36 ч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>Читательская грамотность как основа функциональной грамотности у обучающихся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36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D316F0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 в продвижении образовательных проектов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16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>Организационно-педагогические условия реализации системы (целевой модели) наставничества педагогических работников в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16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>Организационно- педагогические условия реализации образовательной программы начального общего образования в соответствии с ФГОС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Корякина Юлия Александровна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45C0">
              <w:rPr>
                <w:rFonts w:ascii="Times New Roman" w:hAnsi="Times New Roman" w:cs="Times New Roman"/>
                <w:b/>
              </w:rPr>
              <w:t>2025г.,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 xml:space="preserve"> Формирование функциональной грамотности у обучающихся уровня начального общего образования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D316F0">
              <w:rPr>
                <w:rFonts w:ascii="Times New Roman" w:hAnsi="Times New Roman" w:cs="Times New Roman"/>
              </w:rPr>
              <w:t xml:space="preserve"> 24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Шохина Татьяна Васильевна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45C0">
              <w:rPr>
                <w:rFonts w:ascii="Times New Roman" w:hAnsi="Times New Roman" w:cs="Times New Roman"/>
                <w:b/>
              </w:rPr>
              <w:t>2024 г.,</w:t>
            </w:r>
            <w:r w:rsidRPr="00D316F0">
              <w:rPr>
                <w:rFonts w:ascii="Times New Roman" w:hAnsi="Times New Roman" w:cs="Times New Roman"/>
              </w:rPr>
              <w:t xml:space="preserve"> «Основы законодательства в области охраны здоровья граждан и обеспечения санитарно-эпидемиологического благополучия населения»</w:t>
            </w:r>
            <w:r>
              <w:rPr>
                <w:rFonts w:ascii="Times New Roman" w:hAnsi="Times New Roman" w:cs="Times New Roman"/>
              </w:rPr>
              <w:t>, 24 ч</w:t>
            </w:r>
            <w:r w:rsidRPr="00D316F0">
              <w:rPr>
                <w:rFonts w:ascii="Times New Roman" w:hAnsi="Times New Roman" w:cs="Times New Roman"/>
              </w:rPr>
              <w:t>.</w:t>
            </w:r>
          </w:p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970E88" w:rsidRPr="00D316F0" w:rsidTr="003548F2">
        <w:tc>
          <w:tcPr>
            <w:tcW w:w="570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69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316F0">
              <w:rPr>
                <w:rFonts w:ascii="Times New Roman" w:eastAsia="Times New Roman" w:hAnsi="Times New Roman" w:cs="Times New Roman"/>
                <w:b/>
              </w:rPr>
              <w:t>Зелютина</w:t>
            </w:r>
            <w:proofErr w:type="spellEnd"/>
            <w:r w:rsidRPr="00D316F0">
              <w:rPr>
                <w:rFonts w:ascii="Times New Roman" w:eastAsia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1247" w:type="dxa"/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0E88" w:rsidRPr="00D316F0" w:rsidRDefault="00970E88" w:rsidP="00354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  <w:b/>
              </w:rPr>
              <w:t>1КК</w:t>
            </w:r>
          </w:p>
        </w:tc>
      </w:tr>
    </w:tbl>
    <w:p w:rsidR="00970E88" w:rsidRPr="00D316F0" w:rsidRDefault="00970E88" w:rsidP="00970E8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52141" w:rsidRDefault="00A52141"/>
    <w:sectPr w:rsidR="00A52141" w:rsidSect="00970E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0E88"/>
    <w:rsid w:val="00132731"/>
    <w:rsid w:val="0033670E"/>
    <w:rsid w:val="004A40FE"/>
    <w:rsid w:val="006C69CC"/>
    <w:rsid w:val="007B2551"/>
    <w:rsid w:val="007F120F"/>
    <w:rsid w:val="008228A4"/>
    <w:rsid w:val="00970E88"/>
    <w:rsid w:val="009A69B9"/>
    <w:rsid w:val="00A250BF"/>
    <w:rsid w:val="00A52141"/>
    <w:rsid w:val="00A61555"/>
    <w:rsid w:val="00E54678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88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KudimovaJA</dc:creator>
  <cp:lastModifiedBy>KudimovaJA</cp:lastModifiedBy>
  <cp:revision>1</cp:revision>
  <dcterms:created xsi:type="dcterms:W3CDTF">2025-12-10T10:07:00Z</dcterms:created>
  <dcterms:modified xsi:type="dcterms:W3CDTF">2025-12-10T10:08:00Z</dcterms:modified>
</cp:coreProperties>
</file>