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0A16BA" w:rsidRPr="000A16BA" w:rsidTr="00272F89">
        <w:tc>
          <w:tcPr>
            <w:tcW w:w="4077" w:type="dxa"/>
          </w:tcPr>
          <w:p w:rsidR="000A16BA" w:rsidRPr="000A16BA" w:rsidRDefault="000A16BA" w:rsidP="000A16BA">
            <w:pPr>
              <w:tabs>
                <w:tab w:val="left" w:pos="2544"/>
              </w:tabs>
              <w:spacing w:after="160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4" w:type="dxa"/>
          </w:tcPr>
          <w:p w:rsidR="000A16BA" w:rsidRPr="000A16BA" w:rsidRDefault="000419BA" w:rsidP="00B1085A">
            <w:pPr>
              <w:tabs>
                <w:tab w:val="left" w:pos="2544"/>
              </w:tabs>
              <w:spacing w:after="160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</w:p>
        </w:tc>
      </w:tr>
      <w:tr w:rsidR="000A16BA" w:rsidRPr="000A16BA" w:rsidTr="00082057">
        <w:tc>
          <w:tcPr>
            <w:tcW w:w="4077" w:type="dxa"/>
          </w:tcPr>
          <w:p w:rsidR="000A16BA" w:rsidRPr="000A16BA" w:rsidRDefault="000A16BA" w:rsidP="000A16BA">
            <w:pPr>
              <w:tabs>
                <w:tab w:val="left" w:pos="2544"/>
              </w:tabs>
              <w:spacing w:after="160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A16BA" w:rsidRPr="000A16BA" w:rsidRDefault="006E344E" w:rsidP="001E1B36">
            <w:pPr>
              <w:tabs>
                <w:tab w:val="left" w:pos="2544"/>
              </w:tabs>
              <w:spacing w:after="160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0A16BA" w:rsidRPr="000A16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E1B36"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0A16BA" w:rsidRPr="000A16BA">
              <w:rPr>
                <w:rFonts w:ascii="Liberation Serif" w:hAnsi="Liberation Serif" w:cs="Times New Roman"/>
                <w:sz w:val="24"/>
                <w:szCs w:val="24"/>
              </w:rPr>
              <w:t>аспоряжению Департамента образования</w:t>
            </w:r>
          </w:p>
        </w:tc>
      </w:tr>
      <w:tr w:rsidR="000A16BA" w:rsidRPr="000A16BA" w:rsidTr="00272F89">
        <w:tc>
          <w:tcPr>
            <w:tcW w:w="4077" w:type="dxa"/>
          </w:tcPr>
          <w:p w:rsidR="000A16BA" w:rsidRPr="000A16BA" w:rsidRDefault="000A16BA" w:rsidP="000A16BA">
            <w:pPr>
              <w:tabs>
                <w:tab w:val="left" w:pos="2544"/>
              </w:tabs>
              <w:spacing w:after="160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A16BA" w:rsidRPr="000A16BA" w:rsidRDefault="000A16BA" w:rsidP="00184CD7">
            <w:pPr>
              <w:tabs>
                <w:tab w:val="left" w:pos="2544"/>
              </w:tabs>
              <w:spacing w:after="160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0A16BA">
              <w:rPr>
                <w:rFonts w:ascii="Liberation Serif" w:hAnsi="Liberation Serif" w:cs="Times New Roman"/>
                <w:sz w:val="24"/>
                <w:szCs w:val="24"/>
              </w:rPr>
              <w:t>№_</w:t>
            </w:r>
            <w:r w:rsidR="00184CD7">
              <w:rPr>
                <w:rFonts w:ascii="Liberation Serif" w:hAnsi="Liberation Serif" w:cs="Times New Roman"/>
                <w:sz w:val="24"/>
                <w:szCs w:val="24"/>
              </w:rPr>
              <w:t>_____________</w:t>
            </w:r>
            <w:r w:rsidRPr="000A16BA">
              <w:rPr>
                <w:rFonts w:ascii="Liberation Serif" w:hAnsi="Liberation Serif" w:cs="Times New Roman"/>
                <w:sz w:val="24"/>
                <w:szCs w:val="24"/>
              </w:rPr>
              <w:t>___ от _</w:t>
            </w:r>
            <w:r w:rsidR="00184CD7">
              <w:rPr>
                <w:rFonts w:ascii="Liberation Serif" w:hAnsi="Liberation Serif" w:cs="Times New Roman"/>
                <w:sz w:val="24"/>
                <w:szCs w:val="24"/>
              </w:rPr>
              <w:t>______________</w:t>
            </w:r>
            <w:r w:rsidRPr="000A16BA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</w:p>
        </w:tc>
      </w:tr>
    </w:tbl>
    <w:p w:rsidR="000A16BA" w:rsidRPr="000A16BA" w:rsidRDefault="000A16BA" w:rsidP="000A16BA">
      <w:pPr>
        <w:tabs>
          <w:tab w:val="left" w:pos="2544"/>
        </w:tabs>
        <w:spacing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:rsidR="00227EBF" w:rsidRPr="00270F7C" w:rsidRDefault="00227EBF" w:rsidP="00227EBF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270F7C">
        <w:rPr>
          <w:rFonts w:ascii="Liberation Serif" w:hAnsi="Liberation Serif" w:cs="Times New Roman"/>
          <w:sz w:val="24"/>
          <w:szCs w:val="24"/>
        </w:rPr>
        <w:t xml:space="preserve">Целевые субсидии, предоставляемые муниципальным бюджетным и автономным учреждениям, учредителем которых является Департамент образования Администрации города Екатеринбурга, на организацию оздоровления, труда и отдыха детей и подростков в городских оздоровительных лагерях </w:t>
      </w:r>
    </w:p>
    <w:p w:rsidR="00AC3C25" w:rsidRPr="00AC3C25" w:rsidRDefault="00AC3C25" w:rsidP="00AC3C25">
      <w:pPr>
        <w:tabs>
          <w:tab w:val="left" w:pos="2544"/>
        </w:tabs>
        <w:spacing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1063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836"/>
        <w:gridCol w:w="2552"/>
        <w:gridCol w:w="1604"/>
        <w:gridCol w:w="696"/>
        <w:gridCol w:w="696"/>
        <w:gridCol w:w="1685"/>
        <w:gridCol w:w="8"/>
      </w:tblGrid>
      <w:tr w:rsidR="00227EBF" w:rsidRPr="009906F2" w:rsidTr="00D53081">
        <w:trPr>
          <w:trHeight w:val="322"/>
          <w:jc w:val="center"/>
        </w:trPr>
        <w:tc>
          <w:tcPr>
            <w:tcW w:w="10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7EBF" w:rsidRPr="009906F2" w:rsidRDefault="00227EBF" w:rsidP="009E0AA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Ленинский район</w:t>
            </w:r>
          </w:p>
        </w:tc>
      </w:tr>
      <w:tr w:rsidR="00227EBF" w:rsidRPr="009906F2" w:rsidTr="00D53081">
        <w:trPr>
          <w:gridAfter w:val="1"/>
          <w:wAfter w:w="8" w:type="dxa"/>
          <w:trHeight w:val="227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EBF" w:rsidRPr="009906F2" w:rsidRDefault="00227EBF" w:rsidP="009E0AA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EBF" w:rsidRPr="009906F2" w:rsidRDefault="00227EBF" w:rsidP="009E0AA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Наименование получателя целевой субсидии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27EBF" w:rsidRPr="009906F2" w:rsidRDefault="00227EBF" w:rsidP="00152DC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Направление расходов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EBF" w:rsidRPr="009906F2" w:rsidRDefault="00227EBF" w:rsidP="00152DC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Объем целевой субсидии, руб.</w:t>
            </w:r>
          </w:p>
        </w:tc>
      </w:tr>
      <w:tr w:rsidR="00227EBF" w:rsidRPr="009906F2" w:rsidTr="00D53081">
        <w:trPr>
          <w:gridAfter w:val="1"/>
          <w:wAfter w:w="8" w:type="dxa"/>
          <w:trHeight w:val="227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EBF" w:rsidRPr="009906F2" w:rsidRDefault="00227EBF" w:rsidP="009E0AA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EBF" w:rsidRPr="009906F2" w:rsidRDefault="00227EBF" w:rsidP="009E0AA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EBF" w:rsidRPr="009906F2" w:rsidRDefault="00227EBF" w:rsidP="009E0AA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EBF" w:rsidRPr="009906F2" w:rsidRDefault="00227EBF" w:rsidP="009906F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202</w:t>
            </w:r>
            <w:r w:rsidR="009906F2"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6</w:t>
            </w: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EBF" w:rsidRPr="009906F2" w:rsidRDefault="00227EBF" w:rsidP="009906F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202</w:t>
            </w:r>
            <w:r w:rsidR="009906F2"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7</w:t>
            </w: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EBF" w:rsidRPr="009906F2" w:rsidRDefault="00227EBF" w:rsidP="009906F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202</w:t>
            </w:r>
            <w:r w:rsidR="009906F2"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8</w:t>
            </w: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EBF" w:rsidRPr="009906F2" w:rsidRDefault="00227EBF" w:rsidP="009E0AA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ИТОГО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МАДОУ - детский сад № 195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Liberation Serif"/>
              </w:rPr>
              <w:t xml:space="preserve">Оплата расходов на питание (включая расходы на набор продуктов питания), оплату труда, хозяйственные нужды, приобретение аптечки первой помощи, проезд детей в общественном транспорте, расходы в связи с соблюдением требований по санитарно-эпидемиологическому благополучию населения (медосмотры, лаб. исследования, </w:t>
            </w:r>
            <w:proofErr w:type="spellStart"/>
            <w:r w:rsidRPr="009906F2">
              <w:rPr>
                <w:rFonts w:ascii="Liberation Serif" w:hAnsi="Liberation Serif" w:cs="Liberation Serif"/>
              </w:rPr>
              <w:t>дез</w:t>
            </w:r>
            <w:proofErr w:type="spellEnd"/>
            <w:r w:rsidRPr="009906F2">
              <w:rPr>
                <w:rFonts w:ascii="Liberation Serif" w:hAnsi="Liberation Serif" w:cs="Liberation Serif"/>
              </w:rPr>
              <w:t xml:space="preserve">. средства (антисептики)…), расходы для занятий по интересам, медицинское сопровождение (обслуживание), </w:t>
            </w:r>
            <w:proofErr w:type="spellStart"/>
            <w:r w:rsidRPr="009906F2">
              <w:rPr>
                <w:rFonts w:ascii="Liberation Serif" w:hAnsi="Liberation Serif" w:cs="Liberation Serif"/>
              </w:rPr>
              <w:t>акарицидную</w:t>
            </w:r>
            <w:proofErr w:type="spellEnd"/>
            <w:r w:rsidRPr="009906F2">
              <w:rPr>
                <w:rFonts w:ascii="Liberation Serif" w:hAnsi="Liberation Serif" w:cs="Liberation Serif"/>
              </w:rPr>
              <w:t xml:space="preserve"> обработку, канц. товары, мебель и мягкий инвентарь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МАДОУ - детский сад № 553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МАДОУ детский сад № 573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- СОШ № 55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582 000,00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582 000,00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- СОШ № 93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681 000,00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681 000,00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- лицей № 173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516 000,00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516 000,00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Лицей № 109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760 000,00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760 000,00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СОШ № 140 с углубленным изучением отдельных предметов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100 000,00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100 000,00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СОШ № 154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96 060,00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96 060,00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СОШ № 17 с углубленным изучением отдельных предметов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102 951,20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102 951,20</w:t>
            </w:r>
          </w:p>
        </w:tc>
      </w:tr>
      <w:tr w:rsidR="009906F2" w:rsidRPr="009906F2" w:rsidTr="00A962D0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СОШ № 175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1 866 000,00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1 866 000,00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СОШ № 64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425 000,00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425 000,00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СОШ № 65 с углубленным изучением отдельных предметов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191 535,20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191 535,20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СОШ № 85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730 000,00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730 000,00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СОШ №10 с углубленным изучением отдельных предметов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656 000,00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656 000,00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гимназия № 120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178 364,00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178 364,00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гимназия № 161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237 747,60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237 747,60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гимназия № 5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92 837,00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92 837,00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гимназия № 70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188 598,00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188 598,00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лицей № 159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92 837,00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92 837,00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МАОУ лицей № 3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190 060,00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190 060,00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- детский сад компенсирующего вида № 49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9906F2">
              <w:rPr>
                <w:rFonts w:ascii="Liberation Serif" w:hAnsi="Liberation Serif"/>
                <w:bCs/>
                <w:color w:val="000000"/>
              </w:rPr>
              <w:t>100 130,00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9906F2">
              <w:rPr>
                <w:rFonts w:ascii="Liberation Serif" w:hAnsi="Liberation Serif"/>
                <w:bCs/>
                <w:color w:val="000000"/>
              </w:rPr>
              <w:t>100 130,00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- детский сад № 29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- детский сад № 31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- детский сад № 347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- детский сад № 37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- детский сад № 496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- детский сад № 88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- детский сад №21</w:t>
            </w:r>
          </w:p>
        </w:tc>
        <w:tc>
          <w:tcPr>
            <w:tcW w:w="255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детский сад № 278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МБДОУ детский сад № 561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4743D1">
        <w:trPr>
          <w:gridAfter w:val="1"/>
          <w:wAfter w:w="8" w:type="dxa"/>
          <w:trHeight w:val="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pStyle w:val="a6"/>
              <w:numPr>
                <w:ilvl w:val="0"/>
                <w:numId w:val="1"/>
              </w:numPr>
              <w:spacing w:after="0" w:line="240" w:lineRule="exact"/>
              <w:ind w:hanging="720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rPr>
                <w:rFonts w:ascii="Liberation Serif" w:hAnsi="Liberation Serif" w:cs="Arial CYR"/>
                <w:bCs/>
              </w:rPr>
            </w:pPr>
            <w:r w:rsidRPr="009906F2">
              <w:rPr>
                <w:rFonts w:ascii="Liberation Serif" w:hAnsi="Liberation Serif" w:cs="Arial CYR"/>
                <w:bCs/>
              </w:rPr>
              <w:t>МБУ ДО ДЮЦ "Межшкольный стадион"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outlineLvl w:val="0"/>
              <w:rPr>
                <w:rFonts w:ascii="Liberation Serif" w:hAnsi="Liberation Serif" w:cs="Arial"/>
              </w:rPr>
            </w:pPr>
            <w:r w:rsidRPr="009906F2">
              <w:rPr>
                <w:rFonts w:ascii="Liberation Serif" w:hAnsi="Liberation Serif" w:cs="Arial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right"/>
              <w:rPr>
                <w:rFonts w:ascii="Liberation Serif" w:hAnsi="Liberation Serif" w:cs="Calibri"/>
                <w:color w:val="000000"/>
              </w:rPr>
            </w:pPr>
            <w:r w:rsidRPr="009906F2">
              <w:rPr>
                <w:rFonts w:ascii="Liberation Serif" w:hAnsi="Liberation Serif" w:cs="Calibri"/>
                <w:color w:val="000000"/>
              </w:rPr>
              <w:t>103 000,00</w:t>
            </w:r>
          </w:p>
        </w:tc>
      </w:tr>
      <w:tr w:rsidR="009906F2" w:rsidRPr="009906F2" w:rsidTr="00AA502C">
        <w:trPr>
          <w:gridAfter w:val="1"/>
          <w:wAfter w:w="8" w:type="dxa"/>
          <w:trHeight w:val="22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9906F2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 w:cs="Arial"/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 w:cs="Calibri"/>
                <w:b/>
                <w:bCs/>
                <w:color w:val="000000"/>
              </w:rPr>
            </w:pPr>
            <w:r w:rsidRPr="009906F2">
              <w:rPr>
                <w:rFonts w:ascii="Liberation Serif" w:hAnsi="Liberation Serif" w:cs="Calibri"/>
                <w:b/>
                <w:bCs/>
                <w:color w:val="000000"/>
              </w:rPr>
              <w:t>9 405 637,50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9906F2">
              <w:rPr>
                <w:rFonts w:ascii="Liberation Serif" w:hAnsi="Liberation Serif" w:cs="Liberation Serif"/>
                <w:b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9906F2">
              <w:rPr>
                <w:rFonts w:ascii="Liberation Serif" w:hAnsi="Liberation Serif" w:cs="Liberation Serif"/>
                <w:b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6F2" w:rsidRPr="009906F2" w:rsidRDefault="009906F2" w:rsidP="009906F2">
            <w:pPr>
              <w:jc w:val="center"/>
              <w:rPr>
                <w:rFonts w:ascii="Liberation Serif" w:hAnsi="Liberation Serif" w:cs="Arial"/>
                <w:b/>
                <w:bCs/>
              </w:rPr>
            </w:pPr>
            <w:r w:rsidRPr="009906F2">
              <w:rPr>
                <w:rFonts w:ascii="Liberation Serif" w:hAnsi="Liberation Serif" w:cs="Arial"/>
                <w:b/>
                <w:bCs/>
              </w:rPr>
              <w:t>9 405 637,50</w:t>
            </w:r>
          </w:p>
        </w:tc>
      </w:tr>
    </w:tbl>
    <w:p w:rsidR="00B5696C" w:rsidRDefault="00B5696C"/>
    <w:sectPr w:rsidR="00B5696C" w:rsidSect="00D53081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D7EAB"/>
    <w:multiLevelType w:val="hybridMultilevel"/>
    <w:tmpl w:val="94AC1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8D"/>
    <w:rsid w:val="00011513"/>
    <w:rsid w:val="00031FFB"/>
    <w:rsid w:val="000419BA"/>
    <w:rsid w:val="00082057"/>
    <w:rsid w:val="0009148D"/>
    <w:rsid w:val="00097B1D"/>
    <w:rsid w:val="000A16BA"/>
    <w:rsid w:val="000B1DB8"/>
    <w:rsid w:val="00144520"/>
    <w:rsid w:val="00146718"/>
    <w:rsid w:val="00152DCB"/>
    <w:rsid w:val="00184CD7"/>
    <w:rsid w:val="001E1B36"/>
    <w:rsid w:val="002244AA"/>
    <w:rsid w:val="00227EBF"/>
    <w:rsid w:val="00240013"/>
    <w:rsid w:val="002545E6"/>
    <w:rsid w:val="002D3E20"/>
    <w:rsid w:val="002D415E"/>
    <w:rsid w:val="00336C58"/>
    <w:rsid w:val="0035553C"/>
    <w:rsid w:val="0038771A"/>
    <w:rsid w:val="003A74B3"/>
    <w:rsid w:val="003D31C6"/>
    <w:rsid w:val="00423D35"/>
    <w:rsid w:val="004308C6"/>
    <w:rsid w:val="004B2716"/>
    <w:rsid w:val="004F3757"/>
    <w:rsid w:val="00551291"/>
    <w:rsid w:val="00564702"/>
    <w:rsid w:val="005B6763"/>
    <w:rsid w:val="005E78C1"/>
    <w:rsid w:val="005F04E0"/>
    <w:rsid w:val="005F2536"/>
    <w:rsid w:val="005F39E2"/>
    <w:rsid w:val="005F4E8C"/>
    <w:rsid w:val="00601374"/>
    <w:rsid w:val="00636B47"/>
    <w:rsid w:val="0069496D"/>
    <w:rsid w:val="006E344E"/>
    <w:rsid w:val="007130DC"/>
    <w:rsid w:val="00722301"/>
    <w:rsid w:val="0072252A"/>
    <w:rsid w:val="00746C81"/>
    <w:rsid w:val="007A49ED"/>
    <w:rsid w:val="007D0C03"/>
    <w:rsid w:val="008206D2"/>
    <w:rsid w:val="00827BEE"/>
    <w:rsid w:val="008C3617"/>
    <w:rsid w:val="008C4B16"/>
    <w:rsid w:val="008D5AD0"/>
    <w:rsid w:val="008E5D33"/>
    <w:rsid w:val="00907122"/>
    <w:rsid w:val="009147C5"/>
    <w:rsid w:val="00931479"/>
    <w:rsid w:val="00975978"/>
    <w:rsid w:val="009906F2"/>
    <w:rsid w:val="009A7CCF"/>
    <w:rsid w:val="009B560E"/>
    <w:rsid w:val="009E0AA0"/>
    <w:rsid w:val="009F1172"/>
    <w:rsid w:val="00A0725C"/>
    <w:rsid w:val="00A2039F"/>
    <w:rsid w:val="00A359DD"/>
    <w:rsid w:val="00A528B8"/>
    <w:rsid w:val="00A773EB"/>
    <w:rsid w:val="00A800D3"/>
    <w:rsid w:val="00AB53A2"/>
    <w:rsid w:val="00AC3C25"/>
    <w:rsid w:val="00AF38DD"/>
    <w:rsid w:val="00B02184"/>
    <w:rsid w:val="00B1085A"/>
    <w:rsid w:val="00B14810"/>
    <w:rsid w:val="00B36E10"/>
    <w:rsid w:val="00B5696C"/>
    <w:rsid w:val="00CC6AB5"/>
    <w:rsid w:val="00D51C57"/>
    <w:rsid w:val="00D53081"/>
    <w:rsid w:val="00D7376A"/>
    <w:rsid w:val="00DF3E2D"/>
    <w:rsid w:val="00E82A2F"/>
    <w:rsid w:val="00E84F90"/>
    <w:rsid w:val="00EB35D6"/>
    <w:rsid w:val="00EF0589"/>
    <w:rsid w:val="00F0526E"/>
    <w:rsid w:val="00F55326"/>
    <w:rsid w:val="00F8467B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1BE0B-6989-4ECA-A37F-990C4027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06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Двойникова Татьяна Витальевна</dc:creator>
  <cp:lastModifiedBy>Бутакова Татьяна Петровна</cp:lastModifiedBy>
  <cp:revision>2</cp:revision>
  <cp:lastPrinted>2026-03-12T10:36:00Z</cp:lastPrinted>
  <dcterms:created xsi:type="dcterms:W3CDTF">2026-03-17T03:48:00Z</dcterms:created>
  <dcterms:modified xsi:type="dcterms:W3CDTF">2026-03-17T03:48:00Z</dcterms:modified>
</cp:coreProperties>
</file>