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88" w:rsidRPr="00D316F0" w:rsidRDefault="00970E88" w:rsidP="00970E88">
      <w:pPr>
        <w:widowControl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D316F0">
        <w:rPr>
          <w:rFonts w:ascii="Times New Roman" w:hAnsi="Times New Roman" w:cs="Times New Roman"/>
          <w:b/>
          <w:bCs/>
        </w:rPr>
        <w:t>ШМО УЧИТЕЛЕЙ НАЧАЛЬНЫХ КЛАССОВ</w:t>
      </w:r>
    </w:p>
    <w:tbl>
      <w:tblPr>
        <w:tblW w:w="15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969"/>
        <w:gridCol w:w="1247"/>
        <w:gridCol w:w="9356"/>
        <w:gridCol w:w="1843"/>
      </w:tblGrid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ФИО педагога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Трудовой стаж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4o3yv4zegic5" w:colFirst="0" w:colLast="0"/>
            <w:bookmarkEnd w:id="0"/>
            <w:r w:rsidRPr="00D316F0">
              <w:rPr>
                <w:rFonts w:ascii="Times New Roman" w:eastAsia="Times New Roman" w:hAnsi="Times New Roman" w:cs="Times New Roman"/>
                <w:b/>
              </w:rPr>
              <w:t>Курсы повышения квалификации за последние 3 года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Квалификационная категория 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Синева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Наталья Алексеевна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D316F0">
              <w:rPr>
                <w:rFonts w:ascii="Times New Roman" w:hAnsi="Times New Roman" w:cs="Times New Roman"/>
              </w:rPr>
              <w:t xml:space="preserve">Основы здорового питания </w:t>
            </w:r>
            <w:r>
              <w:rPr>
                <w:rFonts w:ascii="Times New Roman" w:hAnsi="Times New Roman" w:cs="Times New Roman"/>
              </w:rPr>
              <w:t xml:space="preserve">(для детей школьного возраста)», </w:t>
            </w:r>
            <w:r w:rsidRPr="00D316F0">
              <w:rPr>
                <w:rFonts w:ascii="Times New Roman" w:hAnsi="Times New Roman" w:cs="Times New Roman"/>
              </w:rPr>
              <w:t>15 ч</w:t>
            </w:r>
            <w:r>
              <w:rPr>
                <w:rFonts w:ascii="Times New Roman" w:hAnsi="Times New Roman" w:cs="Times New Roman"/>
              </w:rPr>
              <w:t>.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 xml:space="preserve">Методы и средства достижения предметных и </w:t>
            </w:r>
            <w:proofErr w:type="spellStart"/>
            <w:r w:rsidRPr="00D316F0">
              <w:rPr>
                <w:rFonts w:ascii="Times New Roman" w:hAnsi="Times New Roman" w:cs="Times New Roman"/>
              </w:rPr>
              <w:t>метапредметных</w:t>
            </w:r>
            <w:proofErr w:type="spellEnd"/>
            <w:r w:rsidRPr="00D316F0">
              <w:rPr>
                <w:rFonts w:ascii="Times New Roman" w:hAnsi="Times New Roman" w:cs="Times New Roman"/>
              </w:rPr>
              <w:t xml:space="preserve"> результатов на основе анализа ВПР в условиях реализации обновлённых ФГОС НОО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40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СЗД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Гребнева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Надежда Витальевна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D316F0">
              <w:rPr>
                <w:rFonts w:ascii="Times New Roman" w:hAnsi="Times New Roman" w:cs="Times New Roman"/>
              </w:rPr>
              <w:t xml:space="preserve">Организация оценки достижений   </w:t>
            </w:r>
            <w:proofErr w:type="gramStart"/>
            <w:r w:rsidRPr="00D316F0">
              <w:rPr>
                <w:rFonts w:ascii="Times New Roman" w:hAnsi="Times New Roman" w:cs="Times New Roman"/>
              </w:rPr>
              <w:t>планируемых  результатов</w:t>
            </w:r>
            <w:proofErr w:type="gramEnd"/>
            <w:r w:rsidRPr="00D316F0">
              <w:rPr>
                <w:rFonts w:ascii="Times New Roman" w:hAnsi="Times New Roman" w:cs="Times New Roman"/>
              </w:rPr>
              <w:t xml:space="preserve">  освоения  программы  НОО  в  соответствии  с требованиями  ФГОС  НОО, ФОП  НОО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36 ч.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Рязанова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Ирина Валерьевна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Средства формирования читательской грамотности младшего школьника на уроках литературного чтения и во внеурочной деятельности в условиях реализации ФГОС НОО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36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Формирование универсальных учебных действий обучающихся в условиях реализации обновленных ФГОС НОО,  72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2025 г.,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EC49E9">
              <w:rPr>
                <w:rFonts w:ascii="Times New Roman" w:hAnsi="Times New Roman" w:cs="Times New Roman"/>
              </w:rPr>
              <w:t>Санитарный минимум (профессиональная гигиеническая подготовка педагогов) и охрана труда в образовательной организации</w:t>
            </w:r>
            <w:r>
              <w:rPr>
                <w:rFonts w:ascii="Times New Roman" w:hAnsi="Times New Roman" w:cs="Times New Roman"/>
              </w:rPr>
              <w:t>»</w:t>
            </w:r>
            <w:r w:rsidRPr="00EC49E9">
              <w:rPr>
                <w:rFonts w:ascii="Times New Roman" w:hAnsi="Times New Roman" w:cs="Times New Roman"/>
              </w:rPr>
              <w:t>, 72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49E9">
              <w:rPr>
                <w:rFonts w:ascii="Times New Roman" w:hAnsi="Times New Roman" w:cs="Times New Roman"/>
              </w:rPr>
              <w:t xml:space="preserve"> </w:t>
            </w:r>
            <w:r w:rsidRPr="001E5918">
              <w:rPr>
                <w:rFonts w:ascii="Times New Roman" w:hAnsi="Times New Roman" w:cs="Times New Roman"/>
                <w:b/>
              </w:rPr>
              <w:t>2025 г.,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EC49E9">
              <w:rPr>
                <w:rFonts w:ascii="Times New Roman" w:hAnsi="Times New Roman" w:cs="Times New Roman"/>
              </w:rPr>
              <w:t>Всероссийский форум «Педагоги России: инновации в образовании»</w:t>
            </w:r>
            <w:r>
              <w:rPr>
                <w:rFonts w:ascii="Times New Roman" w:hAnsi="Times New Roman" w:cs="Times New Roman"/>
              </w:rPr>
              <w:t>, 72 ч.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ВКК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</w:rPr>
              <w:t>Шаврина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Елена Александровна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Захаровская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Наталья Юрьевна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5918">
              <w:rPr>
                <w:rFonts w:ascii="Times New Roman" w:hAnsi="Times New Roman" w:cs="Times New Roman"/>
                <w:b/>
              </w:rPr>
              <w:t>2023 г.,</w:t>
            </w:r>
            <w:r w:rsidRPr="00D316F0">
              <w:rPr>
                <w:rFonts w:ascii="Times New Roman" w:hAnsi="Times New Roman" w:cs="Times New Roman"/>
              </w:rPr>
              <w:t xml:space="preserve"> «Интеграция заданий по функциональной грамотности в структуру урока в соответствии с ФГОС»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«Адресная помощь первоклассникам с трудностями в освоении письма и чтения в рамк</w:t>
            </w:r>
            <w:r>
              <w:rPr>
                <w:rFonts w:ascii="Times New Roman" w:hAnsi="Times New Roman" w:cs="Times New Roman"/>
              </w:rPr>
              <w:t>ах освоения ФОП НОО»</w:t>
            </w:r>
            <w:r w:rsidRPr="00D316F0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Мехонцева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Елена Валерьевна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F45FF6">
              <w:rPr>
                <w:rFonts w:ascii="Times New Roman" w:eastAsia="Arial" w:hAnsi="Times New Roman" w:cs="Times New Roman"/>
                <w:b/>
              </w:rPr>
              <w:t>2023г.,</w:t>
            </w:r>
            <w:r w:rsidRPr="00D316F0"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>«</w:t>
            </w:r>
            <w:r w:rsidRPr="00D316F0">
              <w:rPr>
                <w:rFonts w:ascii="Times New Roman" w:eastAsia="Arial" w:hAnsi="Times New Roman" w:cs="Times New Roman"/>
              </w:rPr>
              <w:t>Функциональная грамотность: как применять знания в жизни</w:t>
            </w:r>
            <w:r>
              <w:rPr>
                <w:rFonts w:ascii="Times New Roman" w:eastAsia="Arial" w:hAnsi="Times New Roman" w:cs="Times New Roman"/>
              </w:rPr>
              <w:t xml:space="preserve">», </w:t>
            </w:r>
          </w:p>
          <w:p w:rsidR="00970E88" w:rsidRPr="00D316F0" w:rsidRDefault="00970E88" w:rsidP="003548F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F45FF6">
              <w:rPr>
                <w:rFonts w:ascii="Times New Roman" w:eastAsia="Arial" w:hAnsi="Times New Roman" w:cs="Times New Roman"/>
                <w:b/>
              </w:rPr>
              <w:t>2024г.,</w:t>
            </w:r>
            <w:r w:rsidRPr="00D316F0"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>«</w:t>
            </w:r>
            <w:r w:rsidRPr="00D316F0">
              <w:rPr>
                <w:rFonts w:ascii="Times New Roman" w:eastAsia="Arial" w:hAnsi="Times New Roman" w:cs="Times New Roman"/>
              </w:rPr>
              <w:t>Психологические аспекты работы с родителями</w:t>
            </w:r>
            <w:r>
              <w:rPr>
                <w:rFonts w:ascii="Times New Roman" w:eastAsia="Arial" w:hAnsi="Times New Roman" w:cs="Times New Roman"/>
              </w:rPr>
              <w:t>»</w:t>
            </w:r>
          </w:p>
          <w:p w:rsidR="00970E88" w:rsidRPr="00D316F0" w:rsidRDefault="00970E88" w:rsidP="003548F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F45FF6">
              <w:rPr>
                <w:rFonts w:ascii="Times New Roman" w:eastAsia="Arial" w:hAnsi="Times New Roman" w:cs="Times New Roman"/>
                <w:b/>
              </w:rPr>
              <w:t>2025г.,</w:t>
            </w:r>
            <w:r w:rsidRPr="00D316F0"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>«</w:t>
            </w:r>
            <w:r w:rsidRPr="00D316F0">
              <w:rPr>
                <w:rFonts w:ascii="Times New Roman" w:eastAsia="Arial" w:hAnsi="Times New Roman" w:cs="Times New Roman"/>
              </w:rPr>
              <w:t>Модели трансформации школ в условиях реализации стратегии развития образования РФ до 2040 года</w:t>
            </w:r>
            <w:r>
              <w:rPr>
                <w:rFonts w:ascii="Times New Roman" w:eastAsia="Arial" w:hAnsi="Times New Roman" w:cs="Times New Roman"/>
              </w:rPr>
              <w:t xml:space="preserve">» </w:t>
            </w:r>
          </w:p>
          <w:p w:rsidR="00970E88" w:rsidRPr="00D316F0" w:rsidRDefault="00970E88" w:rsidP="003548F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525659">
              <w:rPr>
                <w:rFonts w:ascii="Times New Roman" w:eastAsia="Arial" w:hAnsi="Times New Roman" w:cs="Times New Roman"/>
                <w:b/>
              </w:rPr>
              <w:t xml:space="preserve">2025г., </w:t>
            </w:r>
            <w:r>
              <w:rPr>
                <w:rFonts w:ascii="Times New Roman" w:eastAsia="Arial" w:hAnsi="Times New Roman" w:cs="Times New Roman"/>
                <w:b/>
              </w:rPr>
              <w:t>«</w:t>
            </w:r>
            <w:r w:rsidRPr="00D316F0">
              <w:rPr>
                <w:rFonts w:ascii="Times New Roman" w:eastAsia="Arial" w:hAnsi="Times New Roman" w:cs="Times New Roman"/>
              </w:rPr>
              <w:t xml:space="preserve">Методические вопросы языковой адаптации </w:t>
            </w:r>
            <w:r>
              <w:rPr>
                <w:rFonts w:ascii="Times New Roman" w:eastAsia="Arial" w:hAnsi="Times New Roman" w:cs="Times New Roman"/>
              </w:rPr>
              <w:t>о</w:t>
            </w:r>
            <w:r w:rsidRPr="00D316F0">
              <w:rPr>
                <w:rFonts w:ascii="Times New Roman" w:eastAsia="Arial" w:hAnsi="Times New Roman" w:cs="Times New Roman"/>
              </w:rPr>
              <w:t>бучающихся на русском языке как неродном</w:t>
            </w:r>
            <w:r>
              <w:rPr>
                <w:rFonts w:ascii="Times New Roman" w:eastAsia="Arial" w:hAnsi="Times New Roman" w:cs="Times New Roman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D316F0">
              <w:rPr>
                <w:rFonts w:ascii="Times New Roman" w:eastAsia="Arial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Манило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Светлана Геннадьевна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Колотыгина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Юлия Александровна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 xml:space="preserve">Электронный курс дистанционного обучения по </w:t>
            </w:r>
            <w:r>
              <w:rPr>
                <w:rFonts w:ascii="Times New Roman" w:hAnsi="Times New Roman" w:cs="Times New Roman"/>
              </w:rPr>
              <w:t>подготовке Работников ППЭ ГИА-9», 48 ч.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Санитарный минимум (профессиональная гигиеническая подготовка педагогов) и охрана труда в образовательной организации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72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Естишин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Юрий Александрович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ВКК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Бессонова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Кристина Романовна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45FF6">
              <w:rPr>
                <w:rFonts w:ascii="Times New Roman" w:eastAsia="Arial" w:hAnsi="Times New Roman" w:cs="Times New Roman"/>
                <w:b/>
              </w:rPr>
              <w:t>2023г.,</w:t>
            </w:r>
            <w:r w:rsidRPr="00D316F0">
              <w:rPr>
                <w:rFonts w:ascii="Times New Roman" w:eastAsia="Arial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>«Оказание первой помощи детям и взрослым», 180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Дорошенко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Юлия Алексеевна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>«Адаптация образовательной программы для детей с ОВЗ и трудностями в обучении»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>72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«Проекты в начальной школе: развиваем самостоятельность и применяем знания на практике»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 xml:space="preserve">72 ч. ООО </w:t>
            </w: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«Санитарный минимум (профессиональная гигиеническая подготовка педагогов) и охрана труда в ОО»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 xml:space="preserve">72 ч. </w:t>
            </w:r>
          </w:p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«Всесторонне развитие личности ученика: идеи для организации внеурочной деятельности»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 xml:space="preserve">72 ч.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Методическое обеспечение развития функциональной грамотности</w:t>
            </w:r>
            <w:r>
              <w:rPr>
                <w:rFonts w:ascii="Times New Roman" w:hAnsi="Times New Roman" w:cs="Times New Roman"/>
              </w:rPr>
              <w:t xml:space="preserve"> в образовательной организации», </w:t>
            </w:r>
            <w:r w:rsidRPr="00D316F0">
              <w:rPr>
                <w:rFonts w:ascii="Times New Roman" w:hAnsi="Times New Roman" w:cs="Times New Roman"/>
              </w:rPr>
              <w:t>252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69" w:type="dxa"/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Ветошкина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Ирина Владимировна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>Читательская функциональной грамотности у обучающихся в начальной школе», 36 ч.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 xml:space="preserve">«Авторская методика математики Созонова В.А.: от первого десятка до таблицы умножения», 8 ч. </w:t>
            </w:r>
          </w:p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 xml:space="preserve">«Веб - </w:t>
            </w:r>
            <w:proofErr w:type="spellStart"/>
            <w:r w:rsidRPr="00D316F0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D316F0">
              <w:rPr>
                <w:rFonts w:ascii="Times New Roman" w:hAnsi="Times New Roman" w:cs="Times New Roman"/>
              </w:rPr>
              <w:t xml:space="preserve"> как форма организации деятельности в начальной школе», 16 ч.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 xml:space="preserve">«Применение системы интерактивного обучения и тестирования в учебном процессе», 24 ч.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>«Организационно - педагогические условия реализации образовательной программы начального общего образования в соответствии с ФГОС», 40 ч</w:t>
            </w:r>
          </w:p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«Слуховое восприятие. Понимание речи. Речь.», 13ч.</w:t>
            </w:r>
            <w:r w:rsidRPr="00B14C4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Фестиваль наставнических пар «Грани 2025» ЕМД «</w:t>
            </w:r>
            <w:proofErr w:type="spellStart"/>
            <w:r w:rsidRPr="00D316F0">
              <w:rPr>
                <w:rFonts w:ascii="Times New Roman" w:hAnsi="Times New Roman" w:cs="Times New Roman"/>
              </w:rPr>
              <w:t>Меташкола</w:t>
            </w:r>
            <w:proofErr w:type="spellEnd"/>
            <w:r w:rsidRPr="00D316F0">
              <w:rPr>
                <w:rFonts w:ascii="Times New Roman" w:hAnsi="Times New Roman" w:cs="Times New Roman"/>
              </w:rPr>
              <w:t>»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 xml:space="preserve">«Русский язык как неродной с методикой преподавания в начальной школе», 36 ч.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СЗД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Чекасина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Анна Владимировна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«Реализация воспитательного потенциала взаимодействия педагогов общеобразовательной организации с родителями (законными представителями) обучающихся в контексте требований ФГОС и освоения ФООП в части федеральной рабочей программы воспитания»</w:t>
            </w:r>
            <w:r>
              <w:rPr>
                <w:rFonts w:ascii="Times New Roman" w:hAnsi="Times New Roman" w:cs="Times New Roman"/>
              </w:rPr>
              <w:t>, 24 ч.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Пигулевская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Анастасия Сергеевна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«Актуальные аспекты обучения русскому языку детей-</w:t>
            </w:r>
            <w:proofErr w:type="spellStart"/>
            <w:r w:rsidRPr="00D316F0">
              <w:rPr>
                <w:rFonts w:ascii="Times New Roman" w:hAnsi="Times New Roman" w:cs="Times New Roman"/>
              </w:rPr>
              <w:t>билингвов</w:t>
            </w:r>
            <w:proofErr w:type="spellEnd"/>
            <w:r w:rsidRPr="00D316F0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>36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«Новые подходы к организации воспитательной работы в контексте укрепления традиционных ценностей государства»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>37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Арзуманова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Ангелина </w:t>
            </w:r>
            <w:proofErr w:type="spellStart"/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Самвеловна</w:t>
            </w:r>
            <w:proofErr w:type="spellEnd"/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</w:rPr>
              <w:t>Букрина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 Юлия Васильевна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 w:rsidR="00DD2921">
              <w:rPr>
                <w:rFonts w:ascii="Times New Roman" w:hAnsi="Times New Roman" w:cs="Times New Roman"/>
              </w:rPr>
              <w:t xml:space="preserve">Диплом о профессиональной переподготовке </w:t>
            </w:r>
            <w:r w:rsidRPr="00D316F0">
              <w:rPr>
                <w:rFonts w:ascii="Times New Roman" w:hAnsi="Times New Roman" w:cs="Times New Roman"/>
              </w:rPr>
              <w:t>«Педагогическое образование: Теория и методика преподавания русского языка как иностранного»</w:t>
            </w:r>
            <w:r w:rsidR="00DD2921">
              <w:rPr>
                <w:rFonts w:ascii="Times New Roman" w:hAnsi="Times New Roman" w:cs="Times New Roman"/>
              </w:rPr>
              <w:t>, 910</w:t>
            </w:r>
            <w:r>
              <w:rPr>
                <w:rFonts w:ascii="Times New Roman" w:hAnsi="Times New Roman" w:cs="Times New Roman"/>
              </w:rPr>
              <w:t xml:space="preserve"> ч.</w:t>
            </w:r>
            <w:r w:rsidR="00DD2921">
              <w:rPr>
                <w:rFonts w:ascii="Times New Roman" w:hAnsi="Times New Roman" w:cs="Times New Roman"/>
              </w:rPr>
              <w:t xml:space="preserve">, 771800530270, </w:t>
            </w:r>
            <w:proofErr w:type="spellStart"/>
            <w:r w:rsidR="00DD2921">
              <w:rPr>
                <w:rFonts w:ascii="Times New Roman" w:hAnsi="Times New Roman" w:cs="Times New Roman"/>
              </w:rPr>
              <w:t>рег.номер</w:t>
            </w:r>
            <w:proofErr w:type="spellEnd"/>
            <w:r w:rsidR="00DD2921">
              <w:rPr>
                <w:rFonts w:ascii="Times New Roman" w:hAnsi="Times New Roman" w:cs="Times New Roman"/>
              </w:rPr>
              <w:t>: ППП 6558-1</w:t>
            </w:r>
            <w:bookmarkStart w:id="1" w:name="_GoBack"/>
            <w:bookmarkEnd w:id="1"/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Ковалева Елена Юрьевна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</w:rPr>
              <w:t>Боровкова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 Людмила Петровна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Чистякова Надежда Алексеевна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4C4A">
              <w:rPr>
                <w:rFonts w:ascii="Times New Roman" w:hAnsi="Times New Roman" w:cs="Times New Roman"/>
                <w:b/>
              </w:rPr>
              <w:t>2025 г.,</w:t>
            </w:r>
            <w:r w:rsidRPr="00D316F0">
              <w:rPr>
                <w:rFonts w:ascii="Times New Roman" w:hAnsi="Times New Roman" w:cs="Times New Roman"/>
              </w:rPr>
              <w:t xml:space="preserve"> Методика </w:t>
            </w:r>
            <w:proofErr w:type="spellStart"/>
            <w:r w:rsidRPr="00D316F0">
              <w:rPr>
                <w:rFonts w:ascii="Times New Roman" w:hAnsi="Times New Roman" w:cs="Times New Roman"/>
              </w:rPr>
              <w:t>преподования</w:t>
            </w:r>
            <w:proofErr w:type="spellEnd"/>
            <w:r w:rsidRPr="00D316F0">
              <w:rPr>
                <w:rFonts w:ascii="Times New Roman" w:hAnsi="Times New Roman" w:cs="Times New Roman"/>
              </w:rPr>
              <w:t xml:space="preserve"> обновлённого предмета труд (технология) в соответствии с ФГОС начального общего образования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316F0">
              <w:rPr>
                <w:rFonts w:ascii="Times New Roman" w:hAnsi="Times New Roman" w:cs="Times New Roman"/>
              </w:rPr>
              <w:t>72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Деревень Елена Владимировна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СЗД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D316F0">
              <w:rPr>
                <w:rFonts w:ascii="Times New Roman" w:eastAsia="Times New Roman" w:hAnsi="Times New Roman" w:cs="Times New Roman"/>
                <w:b/>
                <w:highlight w:val="white"/>
              </w:rPr>
              <w:t>Кудрявцева Мария Владимировна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D316F0">
              <w:rPr>
                <w:rFonts w:ascii="Times New Roman" w:hAnsi="Times New Roman" w:cs="Times New Roman"/>
              </w:rPr>
              <w:t>Применение системы интерактивного обучения и тестирования в учебном процессе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24ч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Веб-</w:t>
            </w:r>
            <w:proofErr w:type="spellStart"/>
            <w:r w:rsidRPr="00D316F0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D316F0">
              <w:rPr>
                <w:rFonts w:ascii="Times New Roman" w:hAnsi="Times New Roman" w:cs="Times New Roman"/>
              </w:rPr>
              <w:t xml:space="preserve"> как форма организации деятельности в начальной школе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16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D316F0">
              <w:rPr>
                <w:rFonts w:ascii="Times New Roman" w:hAnsi="Times New Roman" w:cs="Times New Roman"/>
              </w:rPr>
              <w:t>Русский язык как народной с методикой преподавания в начальной школе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36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512F">
              <w:rPr>
                <w:rFonts w:ascii="Times New Roman" w:hAnsi="Times New Roman" w:cs="Times New Roman"/>
                <w:b/>
              </w:rPr>
              <w:t>2023 г.,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D316F0">
              <w:rPr>
                <w:rFonts w:ascii="Times New Roman" w:hAnsi="Times New Roman" w:cs="Times New Roman"/>
              </w:rPr>
              <w:t>Читательская грамотность как основа функциональной грамотности у обучающихся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36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Медиа в продвижении образовательных проектов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16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Pr="00D316F0">
              <w:rPr>
                <w:rFonts w:ascii="Times New Roman" w:hAnsi="Times New Roman" w:cs="Times New Roman"/>
              </w:rPr>
              <w:t>Организационно-педагогические условия реализации системы (целевой модели) наставничества педагогических работников в образовательной организации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16 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5918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1E5918">
              <w:rPr>
                <w:rFonts w:ascii="Times New Roman" w:hAnsi="Times New Roman" w:cs="Times New Roman"/>
                <w:b/>
              </w:rPr>
              <w:t xml:space="preserve"> 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>Организационно- педагогические условия реализации образовательной программы начального общего образования в соответствии с ФГОС</w:t>
            </w:r>
            <w:r>
              <w:rPr>
                <w:rFonts w:ascii="Times New Roman" w:hAnsi="Times New Roman" w:cs="Times New Roman"/>
              </w:rPr>
              <w:t>»</w:t>
            </w:r>
            <w:r w:rsidRPr="00D316F0">
              <w:rPr>
                <w:rFonts w:ascii="Times New Roman" w:hAnsi="Times New Roman" w:cs="Times New Roman"/>
              </w:rPr>
              <w:t>, 40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6F0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ВКК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Корякина Юлия Александровна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145C0">
              <w:rPr>
                <w:rFonts w:ascii="Times New Roman" w:hAnsi="Times New Roman" w:cs="Times New Roman"/>
                <w:b/>
              </w:rPr>
              <w:t>2025г.,</w:t>
            </w:r>
            <w:r w:rsidRPr="00D31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D316F0">
              <w:rPr>
                <w:rFonts w:ascii="Times New Roman" w:hAnsi="Times New Roman" w:cs="Times New Roman"/>
              </w:rPr>
              <w:t xml:space="preserve"> Формирование функциональной грамотности у обучающихся уровня начального общего образования</w:t>
            </w:r>
            <w:r>
              <w:rPr>
                <w:rFonts w:ascii="Times New Roman" w:hAnsi="Times New Roman" w:cs="Times New Roman"/>
              </w:rPr>
              <w:t xml:space="preserve">», </w:t>
            </w:r>
            <w:r w:rsidRPr="00D316F0">
              <w:rPr>
                <w:rFonts w:ascii="Times New Roman" w:hAnsi="Times New Roman" w:cs="Times New Roman"/>
              </w:rPr>
              <w:t xml:space="preserve"> 24 ч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316F0">
              <w:rPr>
                <w:rFonts w:ascii="Times New Roman" w:eastAsia="Times New Roman" w:hAnsi="Times New Roman" w:cs="Times New Roman"/>
                <w:b/>
              </w:rPr>
              <w:t>Шохина Татьяна Васильевна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145C0">
              <w:rPr>
                <w:rFonts w:ascii="Times New Roman" w:hAnsi="Times New Roman" w:cs="Times New Roman"/>
                <w:b/>
              </w:rPr>
              <w:t>2024 г.,</w:t>
            </w:r>
            <w:r w:rsidRPr="00D316F0">
              <w:rPr>
                <w:rFonts w:ascii="Times New Roman" w:hAnsi="Times New Roman" w:cs="Times New Roman"/>
              </w:rPr>
              <w:t xml:space="preserve"> «Основы законодательства в области охраны здоровья граждан и обеспечения санитарно-эпидемиологического благополучия населения»</w:t>
            </w:r>
            <w:r>
              <w:rPr>
                <w:rFonts w:ascii="Times New Roman" w:hAnsi="Times New Roman" w:cs="Times New Roman"/>
              </w:rPr>
              <w:t>, 24 ч</w:t>
            </w:r>
            <w:r w:rsidRPr="00D316F0">
              <w:rPr>
                <w:rFonts w:ascii="Times New Roman" w:hAnsi="Times New Roman" w:cs="Times New Roman"/>
              </w:rPr>
              <w:t>.</w:t>
            </w:r>
          </w:p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ВКК</w:t>
            </w:r>
          </w:p>
        </w:tc>
      </w:tr>
      <w:tr w:rsidR="00970E88" w:rsidRPr="00D316F0" w:rsidTr="003548F2">
        <w:tc>
          <w:tcPr>
            <w:tcW w:w="570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69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316F0">
              <w:rPr>
                <w:rFonts w:ascii="Times New Roman" w:eastAsia="Times New Roman" w:hAnsi="Times New Roman" w:cs="Times New Roman"/>
                <w:b/>
              </w:rPr>
              <w:t>Зелютина</w:t>
            </w:r>
            <w:proofErr w:type="spellEnd"/>
            <w:r w:rsidRPr="00D316F0">
              <w:rPr>
                <w:rFonts w:ascii="Times New Roman" w:eastAsia="Times New Roman" w:hAnsi="Times New Roman" w:cs="Times New Roman"/>
                <w:b/>
              </w:rPr>
              <w:t xml:space="preserve"> Елена Викторовна</w:t>
            </w:r>
          </w:p>
        </w:tc>
        <w:tc>
          <w:tcPr>
            <w:tcW w:w="1247" w:type="dxa"/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16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0E88" w:rsidRPr="00D316F0" w:rsidRDefault="00970E88" w:rsidP="003548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16F0">
              <w:rPr>
                <w:rFonts w:ascii="Times New Roman" w:hAnsi="Times New Roman" w:cs="Times New Roman"/>
                <w:b/>
              </w:rPr>
              <w:t>1КК</w:t>
            </w:r>
          </w:p>
        </w:tc>
      </w:tr>
    </w:tbl>
    <w:p w:rsidR="00970E88" w:rsidRPr="00D316F0" w:rsidRDefault="00970E88" w:rsidP="00970E8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52141" w:rsidRDefault="00A52141"/>
    <w:tbl>
      <w:tblPr>
        <w:tblStyle w:val="myTableStyle"/>
        <w:tblOverlap w:val="never"/>
        <w:tblW w:w="6000" w:type="dxa"/>
        <w:jc w:val="center"/>
        <w:tblInd w:w="0" w:type="dxa"/>
        <w:tblLook w:val="04A0" w:firstRow="1" w:lastRow="0" w:firstColumn="1" w:lastColumn="0" w:noHBand="0" w:noVBand="1"/>
      </w:tblPr>
      <w:tblGrid>
        <w:gridCol w:w="1718"/>
        <w:gridCol w:w="6139"/>
      </w:tblGrid>
      <w:tr w:rsidR="006E18A5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6E18A5" w:rsidRDefault="00EE0A20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6E18A5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6E18A5" w:rsidRDefault="00EE0A20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6E18A5">
        <w:trPr>
          <w:jc w:val="center"/>
        </w:trPr>
        <w:tc>
          <w:tcPr>
            <w:tcW w:w="0" w:type="auto"/>
          </w:tcPr>
          <w:p w:rsidR="006E18A5" w:rsidRDefault="00EE0A20">
            <w:r>
              <w:lastRenderedPageBreak/>
              <w:t>Сертификат</w:t>
            </w:r>
          </w:p>
        </w:tc>
        <w:tc>
          <w:tcPr>
            <w:tcW w:w="0" w:type="auto"/>
          </w:tcPr>
          <w:p w:rsidR="006E18A5" w:rsidRDefault="00EE0A20">
            <w:r>
              <w:t>133397933100110045794213742499444592196809849353</w:t>
            </w:r>
          </w:p>
        </w:tc>
      </w:tr>
      <w:tr w:rsidR="006E18A5">
        <w:trPr>
          <w:jc w:val="center"/>
        </w:trPr>
        <w:tc>
          <w:tcPr>
            <w:tcW w:w="0" w:type="auto"/>
          </w:tcPr>
          <w:p w:rsidR="006E18A5" w:rsidRDefault="00EE0A20">
            <w:r>
              <w:t>Владелец</w:t>
            </w:r>
          </w:p>
        </w:tc>
        <w:tc>
          <w:tcPr>
            <w:tcW w:w="0" w:type="auto"/>
          </w:tcPr>
          <w:p w:rsidR="006E18A5" w:rsidRDefault="00EE0A20">
            <w:r>
              <w:t>Чудинова Светлана Сергеевна</w:t>
            </w:r>
          </w:p>
        </w:tc>
      </w:tr>
      <w:tr w:rsidR="006E18A5">
        <w:trPr>
          <w:jc w:val="center"/>
        </w:trPr>
        <w:tc>
          <w:tcPr>
            <w:tcW w:w="0" w:type="auto"/>
          </w:tcPr>
          <w:p w:rsidR="006E18A5" w:rsidRDefault="00EE0A20">
            <w:r>
              <w:t>Действителен</w:t>
            </w:r>
          </w:p>
        </w:tc>
        <w:tc>
          <w:tcPr>
            <w:tcW w:w="0" w:type="auto"/>
          </w:tcPr>
          <w:p w:rsidR="006E18A5" w:rsidRDefault="00EE0A20">
            <w:r>
              <w:t>С 27.08.2025 по 27.08.2026</w:t>
            </w:r>
          </w:p>
        </w:tc>
      </w:tr>
    </w:tbl>
    <w:p w:rsidR="00EE0A20" w:rsidRDefault="00EE0A20"/>
    <w:sectPr w:rsidR="00EE0A20" w:rsidSect="00970E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38B945E1"/>
    <w:multiLevelType w:val="hybridMultilevel"/>
    <w:tmpl w:val="368873EC"/>
    <w:lvl w:ilvl="0" w:tplc="81683321">
      <w:start w:val="1"/>
      <w:numFmt w:val="decimal"/>
      <w:lvlText w:val="%1."/>
      <w:lvlJc w:val="left"/>
      <w:pPr>
        <w:ind w:left="720" w:hanging="360"/>
      </w:pPr>
    </w:lvl>
    <w:lvl w:ilvl="1" w:tplc="81683321" w:tentative="1">
      <w:start w:val="1"/>
      <w:numFmt w:val="lowerLetter"/>
      <w:lvlText w:val="%2."/>
      <w:lvlJc w:val="left"/>
      <w:pPr>
        <w:ind w:left="1440" w:hanging="360"/>
      </w:pPr>
    </w:lvl>
    <w:lvl w:ilvl="2" w:tplc="81683321" w:tentative="1">
      <w:start w:val="1"/>
      <w:numFmt w:val="lowerRoman"/>
      <w:lvlText w:val="%3."/>
      <w:lvlJc w:val="right"/>
      <w:pPr>
        <w:ind w:left="2160" w:hanging="180"/>
      </w:pPr>
    </w:lvl>
    <w:lvl w:ilvl="3" w:tplc="81683321" w:tentative="1">
      <w:start w:val="1"/>
      <w:numFmt w:val="decimal"/>
      <w:lvlText w:val="%4."/>
      <w:lvlJc w:val="left"/>
      <w:pPr>
        <w:ind w:left="2880" w:hanging="360"/>
      </w:pPr>
    </w:lvl>
    <w:lvl w:ilvl="4" w:tplc="81683321" w:tentative="1">
      <w:start w:val="1"/>
      <w:numFmt w:val="lowerLetter"/>
      <w:lvlText w:val="%5."/>
      <w:lvlJc w:val="left"/>
      <w:pPr>
        <w:ind w:left="3600" w:hanging="360"/>
      </w:pPr>
    </w:lvl>
    <w:lvl w:ilvl="5" w:tplc="81683321" w:tentative="1">
      <w:start w:val="1"/>
      <w:numFmt w:val="lowerRoman"/>
      <w:lvlText w:val="%6."/>
      <w:lvlJc w:val="right"/>
      <w:pPr>
        <w:ind w:left="4320" w:hanging="180"/>
      </w:pPr>
    </w:lvl>
    <w:lvl w:ilvl="6" w:tplc="81683321" w:tentative="1">
      <w:start w:val="1"/>
      <w:numFmt w:val="decimal"/>
      <w:lvlText w:val="%7."/>
      <w:lvlJc w:val="left"/>
      <w:pPr>
        <w:ind w:left="5040" w:hanging="360"/>
      </w:pPr>
    </w:lvl>
    <w:lvl w:ilvl="7" w:tplc="81683321" w:tentative="1">
      <w:start w:val="1"/>
      <w:numFmt w:val="lowerLetter"/>
      <w:lvlText w:val="%8."/>
      <w:lvlJc w:val="left"/>
      <w:pPr>
        <w:ind w:left="5760" w:hanging="360"/>
      </w:pPr>
    </w:lvl>
    <w:lvl w:ilvl="8" w:tplc="81683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40E09"/>
    <w:multiLevelType w:val="hybridMultilevel"/>
    <w:tmpl w:val="3ACC2B2C"/>
    <w:lvl w:ilvl="0" w:tplc="91173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E88"/>
    <w:rsid w:val="00132731"/>
    <w:rsid w:val="0033670E"/>
    <w:rsid w:val="0046536C"/>
    <w:rsid w:val="004A40FE"/>
    <w:rsid w:val="006C69CC"/>
    <w:rsid w:val="006E18A5"/>
    <w:rsid w:val="007B2551"/>
    <w:rsid w:val="007F120F"/>
    <w:rsid w:val="008228A4"/>
    <w:rsid w:val="00970E88"/>
    <w:rsid w:val="009A69B9"/>
    <w:rsid w:val="00A250BF"/>
    <w:rsid w:val="00A52141"/>
    <w:rsid w:val="00A61555"/>
    <w:rsid w:val="00DD2921"/>
    <w:rsid w:val="00E54678"/>
    <w:rsid w:val="00EE0A20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5E591-75F5-4F31-9CEE-9E8810C7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88"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KudimovaJA</dc:creator>
  <cp:lastModifiedBy>Admin</cp:lastModifiedBy>
  <cp:revision>2</cp:revision>
  <dcterms:created xsi:type="dcterms:W3CDTF">2026-09-28T06:26:00Z</dcterms:created>
  <dcterms:modified xsi:type="dcterms:W3CDTF">2026-09-28T06:26:00Z</dcterms:modified>
</cp:coreProperties>
</file>