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D7A" w:rsidRDefault="00305C8B" w:rsidP="000D6D7A">
      <w:pPr>
        <w:spacing w:after="0"/>
        <w:jc w:val="center"/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</w:rPr>
      </w:pPr>
      <w:r w:rsidRPr="000D6D7A"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</w:rPr>
        <w:t xml:space="preserve">Памятка родителю ребёнка, </w:t>
      </w:r>
    </w:p>
    <w:p w:rsidR="00305C8B" w:rsidRDefault="00305C8B" w:rsidP="000D6D7A">
      <w:pPr>
        <w:spacing w:after="0"/>
        <w:jc w:val="center"/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</w:rPr>
      </w:pPr>
      <w:proofErr w:type="gramStart"/>
      <w:r w:rsidRPr="000D6D7A"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</w:rPr>
        <w:t>имеющего</w:t>
      </w:r>
      <w:proofErr w:type="gramEnd"/>
      <w:r w:rsidRPr="000D6D7A"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</w:rPr>
        <w:t xml:space="preserve"> прогулы учебных занятий в школе</w:t>
      </w:r>
    </w:p>
    <w:p w:rsidR="000D6D7A" w:rsidRPr="000D6D7A" w:rsidRDefault="000D6D7A" w:rsidP="000D6D7A">
      <w:pPr>
        <w:spacing w:after="0"/>
        <w:jc w:val="center"/>
        <w:rPr>
          <w:rFonts w:ascii="Times New Roman" w:hAnsi="Times New Roman" w:cs="Times New Roman"/>
          <w:b/>
          <w:color w:val="1A1B1C"/>
          <w:sz w:val="28"/>
          <w:szCs w:val="28"/>
          <w:shd w:val="clear" w:color="auto" w:fill="FFFFFF"/>
        </w:rPr>
      </w:pPr>
    </w:p>
    <w:p w:rsidR="000D6D7A" w:rsidRPr="000D6D7A" w:rsidRDefault="00305C8B" w:rsidP="000D6D7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Обсудите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вместе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с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ребенком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причины, 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п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о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которым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он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не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хочет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ходить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в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школу. Рассмотрите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и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определите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все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возможные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причины. Проявите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сопереживание, поддержку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и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понимание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про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блем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ребенка. Постарайтесь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решить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все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стрессовые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ситуации, которые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вы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вместе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определили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как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причину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беспокойства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ребенка. </w:t>
      </w:r>
    </w:p>
    <w:p w:rsidR="000D6D7A" w:rsidRPr="000D6D7A" w:rsidRDefault="00305C8B" w:rsidP="000D6D7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Дайте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ребенку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понять, что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вы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понимаете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причину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его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тре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воги, но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proofErr w:type="gramStart"/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все</w:t>
      </w:r>
      <w:proofErr w:type="gramEnd"/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же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настаиваете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на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его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немедленном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возвращении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в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школу. Чем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дольше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ребенок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будет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оставаться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дома, тем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сложнее е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му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будет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вернуться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в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школу. Дайте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ему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понять, что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посещение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школы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является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обязательным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для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всех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детей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согласно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законам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страны. Вы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должны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решительно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настаивать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на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возвращении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ребен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ка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в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школу, не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обращая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внимания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на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отговорки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и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возможные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мани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пуляции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со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стороны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ребенка. </w:t>
      </w:r>
    </w:p>
    <w:p w:rsidR="000D6D7A" w:rsidRPr="000D6D7A" w:rsidRDefault="00305C8B" w:rsidP="000D6D7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Обсудите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уклонение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от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посещения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школы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вашего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ребенка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с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работниками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школы, включая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классного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руководителя, психоло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га, учителей, администраторов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школы. Поделитесьвашимиплана-миотносительновозвращенияребенкавшколуизаручитесьихподдержкойипомощью. </w:t>
      </w:r>
    </w:p>
    <w:p w:rsidR="000D6D7A" w:rsidRPr="000D6D7A" w:rsidRDefault="00305C8B" w:rsidP="000D6D7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Возьмите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за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правило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быть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предельно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решительным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и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ут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ром, когда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ребенок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отправляется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в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школу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и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жалуется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на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свое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само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чувствие. Старайтесь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свести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к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минимуму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обсуждения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этой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темы. Как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только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ребенок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начнет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постоянно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ходить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в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школу, его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физиче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ские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симптомы, вероятно,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перестанут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проявляться.</w:t>
      </w:r>
    </w:p>
    <w:p w:rsidR="000D6D7A" w:rsidRPr="000D6D7A" w:rsidRDefault="00305C8B" w:rsidP="000D6D7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Если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тревоги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вашего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ребенка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слишком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сильные, ему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может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быть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лучше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возвращаться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в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школу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постепенно. Например, он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может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пойти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в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школу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proofErr w:type="gramStart"/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на</w:t>
      </w:r>
      <w:proofErr w:type="gramEnd"/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proofErr w:type="gramStart"/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полдня</w:t>
      </w:r>
      <w:proofErr w:type="gramEnd"/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или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только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на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свой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любимый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урок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или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несколько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уроков. Согласуйте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свои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предложения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с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администрацией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школы.</w:t>
      </w:r>
    </w:p>
    <w:p w:rsidR="000D6D7A" w:rsidRPr="000D6D7A" w:rsidRDefault="00305C8B" w:rsidP="000D6D7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Попросите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работников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школы, в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первую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очередь, – класс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ного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руководителя, педагога-психолога, помочь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вам, пока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ребенок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находится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в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школе.</w:t>
      </w:r>
    </w:p>
    <w:p w:rsidR="004C7B0C" w:rsidRPr="004C7B0C" w:rsidRDefault="00305C8B" w:rsidP="000D6D7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Если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причиной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беспокойства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ребенка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является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такая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проблема, как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оскорбления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и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унижения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со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стороны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одноклассников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или</w:t>
      </w:r>
      <w:r w:rsid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несправедливое</w:t>
      </w:r>
      <w:r w:rsidR="004C7B0C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отношение</w:t>
      </w:r>
      <w:r w:rsidR="004C7B0C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учителей, обсудите</w:t>
      </w:r>
      <w:r w:rsidR="004C7B0C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эти</w:t>
      </w:r>
      <w:r w:rsidR="004C7B0C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проблемы</w:t>
      </w:r>
      <w:r w:rsidR="004C7B0C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с</w:t>
      </w:r>
      <w:r w:rsidR="004C7B0C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работ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никами</w:t>
      </w:r>
      <w:r w:rsidR="004C7B0C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школы. Классный</w:t>
      </w:r>
      <w:r w:rsidR="004C7B0C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руководитель, педагог-психолог</w:t>
      </w:r>
      <w:r w:rsidR="004C7B0C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ил</w:t>
      </w:r>
      <w:r w:rsidR="004C7B0C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и адми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нистрация</w:t>
      </w:r>
      <w:r w:rsidR="004C7B0C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школы</w:t>
      </w:r>
      <w:r w:rsidR="004C7B0C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должны</w:t>
      </w:r>
      <w:r w:rsidR="004C7B0C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будут</w:t>
      </w:r>
      <w:r w:rsidR="004C7B0C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разрешить</w:t>
      </w:r>
      <w:r w:rsidR="004C7B0C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конфликтные</w:t>
      </w:r>
      <w:r w:rsidR="004C7B0C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ситуации. </w:t>
      </w:r>
    </w:p>
    <w:p w:rsidR="00F54434" w:rsidRPr="000D6D7A" w:rsidRDefault="00305C8B" w:rsidP="000D6D7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Помогите</w:t>
      </w:r>
      <w:r w:rsidR="004C7B0C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ребенку</w:t>
      </w:r>
      <w:r w:rsidR="004C7B0C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стать</w:t>
      </w:r>
      <w:r w:rsidR="004C7B0C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более</w:t>
      </w:r>
      <w:r w:rsidR="004C7B0C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уверенным, всячески</w:t>
      </w:r>
      <w:r w:rsidR="004C7B0C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под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держивая</w:t>
      </w:r>
      <w:r w:rsidR="004C7B0C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его</w:t>
      </w:r>
      <w:r w:rsidR="004C7B0C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успешность</w:t>
      </w:r>
      <w:r w:rsidR="004C7B0C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в</w:t>
      </w:r>
      <w:r w:rsidR="004C7B0C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учебной</w:t>
      </w:r>
      <w:r w:rsidR="004C7B0C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и</w:t>
      </w:r>
      <w:r w:rsidR="004C7B0C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в</w:t>
      </w:r>
      <w:r w:rsidR="004C7B0C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неурочной</w:t>
      </w:r>
      <w:r w:rsidR="004C7B0C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 xml:space="preserve"> </w:t>
      </w:r>
      <w:r w:rsidRPr="000D6D7A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деятельности</w:t>
      </w:r>
      <w:r w:rsidR="004C7B0C">
        <w:rPr>
          <w:rFonts w:ascii="Times New Roman" w:hAnsi="Times New Roman" w:cs="Times New Roman"/>
          <w:color w:val="1A1B1C"/>
          <w:sz w:val="28"/>
          <w:szCs w:val="28"/>
          <w:shd w:val="clear" w:color="auto" w:fill="FFFFFF"/>
        </w:rPr>
        <w:t>.</w:t>
      </w:r>
    </w:p>
    <w:sectPr w:rsidR="00F54434" w:rsidRPr="000D6D7A" w:rsidSect="004C7B0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61489"/>
    <w:multiLevelType w:val="hybridMultilevel"/>
    <w:tmpl w:val="24E856D8"/>
    <w:lvl w:ilvl="0" w:tplc="55A29372">
      <w:start w:val="1"/>
      <w:numFmt w:val="decimal"/>
      <w:lvlText w:val="%1."/>
      <w:lvlJc w:val="left"/>
      <w:pPr>
        <w:ind w:left="720" w:hanging="360"/>
      </w:pPr>
      <w:rPr>
        <w:rFonts w:hint="default"/>
        <w:color w:val="1A1B1C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05C8B"/>
    <w:rsid w:val="00056FC4"/>
    <w:rsid w:val="000D6D7A"/>
    <w:rsid w:val="001324A3"/>
    <w:rsid w:val="001830AC"/>
    <w:rsid w:val="0022174C"/>
    <w:rsid w:val="00305C8B"/>
    <w:rsid w:val="004C7B0C"/>
    <w:rsid w:val="00661565"/>
    <w:rsid w:val="00C66416"/>
    <w:rsid w:val="00F54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D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TrifonovaNS</dc:creator>
  <cp:keywords/>
  <dc:description/>
  <cp:lastModifiedBy>TrifonovaNS</cp:lastModifiedBy>
  <cp:revision>3</cp:revision>
  <dcterms:created xsi:type="dcterms:W3CDTF">2020-10-14T07:32:00Z</dcterms:created>
  <dcterms:modified xsi:type="dcterms:W3CDTF">2020-10-14T13:22:00Z</dcterms:modified>
</cp:coreProperties>
</file>